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A4C2" w14:textId="0406BE06" w:rsidR="000D66B0" w:rsidRDefault="000D66B0" w:rsidP="000D66B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ACC49EE" wp14:editId="0E7768C9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3397375" cy="1911350"/>
            <wp:effectExtent l="0" t="0" r="0" b="0"/>
            <wp:wrapNone/>
            <wp:docPr id="1478880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80582" name="Picture 14788805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37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B96D" w14:textId="77777777" w:rsidR="000D66B0" w:rsidRDefault="000D66B0" w:rsidP="000D66B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5C4923F4" w14:textId="01158901" w:rsidR="000D66B0" w:rsidRPr="000D66B0" w:rsidRDefault="000D66B0" w:rsidP="000D66B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n-GB"/>
        </w:rPr>
      </w:pPr>
      <w:r w:rsidRPr="000D66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n-GB"/>
        </w:rPr>
        <w:t>Bring a Friend Week (19-24</w:t>
      </w:r>
      <w:r w:rsidRPr="000D66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vertAlign w:val="superscript"/>
          <w:lang w:eastAsia="en-GB"/>
        </w:rPr>
        <w:t>th</w:t>
      </w:r>
      <w:r w:rsidRPr="000D66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n-GB"/>
        </w:rPr>
        <w:t xml:space="preserve"> August)</w:t>
      </w:r>
    </w:p>
    <w:p w14:paraId="189302C3" w14:textId="5D3A8F18" w:rsidR="000D66B0" w:rsidRPr="000D66B0" w:rsidRDefault="000D66B0" w:rsidP="000D66B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n-GB"/>
        </w:rPr>
      </w:pPr>
      <w:r w:rsidRPr="000D66B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n-GB"/>
        </w:rPr>
        <w:t>Terms and Conditions</w:t>
      </w:r>
    </w:p>
    <w:p w14:paraId="5ADDBD3E" w14:textId="77777777" w:rsidR="000D66B0" w:rsidRPr="00FA52CB" w:rsidRDefault="000D66B0" w:rsidP="000D66B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Massage: 2-for-1 Massage Special</w:t>
      </w:r>
    </w:p>
    <w:p w14:paraId="07B1DB87" w14:textId="77777777" w:rsidR="000D66B0" w:rsidRPr="00FA52CB" w:rsidRDefault="000D66B0" w:rsidP="000D6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The 2-for-1 massage special is valid for a 30-minute massage session for both the referrer and their friend when booked together.</w:t>
      </w:r>
    </w:p>
    <w:p w14:paraId="4D3F8204" w14:textId="77777777" w:rsidR="000D66B0" w:rsidRPr="00FA52CB" w:rsidRDefault="000D66B0" w:rsidP="000D6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To extend the session, an additional fee applies:</w:t>
      </w:r>
    </w:p>
    <w:p w14:paraId="186BA13B" w14:textId="77777777" w:rsidR="000D66B0" w:rsidRPr="00FA52CB" w:rsidRDefault="000D66B0" w:rsidP="000D66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45-minute session: £10 extra per person.</w:t>
      </w:r>
    </w:p>
    <w:p w14:paraId="74151CBD" w14:textId="77777777" w:rsidR="000D66B0" w:rsidRPr="00FA52CB" w:rsidRDefault="000D66B0" w:rsidP="000D66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60-minute session: £15 extra per person.</w:t>
      </w:r>
    </w:p>
    <w:p w14:paraId="68FC635D" w14:textId="77777777" w:rsidR="000D66B0" w:rsidRPr="00FA52CB" w:rsidRDefault="000D66B0" w:rsidP="000D6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T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he referrer and their friend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can book their sessions at different dates and times but 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must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book and attend their sessions within the validity period.</w:t>
      </w:r>
    </w:p>
    <w:p w14:paraId="357CC56C" w14:textId="77777777" w:rsidR="000D66B0" w:rsidRPr="00FA52CB" w:rsidRDefault="000D66B0" w:rsidP="000D6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This offer is valid only during "Refer a Friend Week" from Monday,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August 19th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to Saturday,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August 24th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</w:p>
    <w:p w14:paraId="0EAE8386" w14:textId="77777777" w:rsidR="000D66B0" w:rsidRPr="00FA52CB" w:rsidRDefault="000D66B0" w:rsidP="000D6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Bookings are subject to availability and must be made in advance.</w:t>
      </w:r>
    </w:p>
    <w:p w14:paraId="57F86380" w14:textId="77777777" w:rsidR="000D66B0" w:rsidRDefault="000D66B0" w:rsidP="000D6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The offer cannot be combined with any other promotions or discounts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, including massage membership discount.</w:t>
      </w:r>
    </w:p>
    <w:p w14:paraId="6F0E0BB3" w14:textId="77777777" w:rsidR="000D66B0" w:rsidRPr="00FA52CB" w:rsidRDefault="000D66B0" w:rsidP="000D6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Cancellation or rescheduling must be done at least 24 hours in advance. Late cancellations or no-shows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will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result in forfeiture of the offer.</w:t>
      </w:r>
    </w:p>
    <w:p w14:paraId="08E3C8F1" w14:textId="77777777" w:rsidR="000D66B0" w:rsidRPr="00FA52CB" w:rsidRDefault="000D66B0" w:rsidP="000D6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This offer is non-transferable and has no cash value.</w:t>
      </w:r>
    </w:p>
    <w:p w14:paraId="25A08338" w14:textId="77777777" w:rsidR="000D66B0" w:rsidRPr="00FA52CB" w:rsidRDefault="000D66B0" w:rsidP="000D66B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Physio: 50% Off Initial Assessment</w:t>
      </w:r>
    </w:p>
    <w:p w14:paraId="19D6C1A1" w14:textId="77777777" w:rsidR="000D66B0" w:rsidRPr="00FA52CB" w:rsidRDefault="000D66B0" w:rsidP="000D6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The 50% off initial assessment offer is available to friends of current clients only.</w:t>
      </w:r>
    </w:p>
    <w:p w14:paraId="5ECEFF80" w14:textId="77777777" w:rsidR="000D66B0" w:rsidRPr="00FA52CB" w:rsidRDefault="000D66B0" w:rsidP="000D6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The discounted assessment must be booked and completed during "Refer a Friend Week" from Monday,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August 19th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to Saturday,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August 24th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</w:p>
    <w:p w14:paraId="462CAC50" w14:textId="77777777" w:rsidR="000D66B0" w:rsidRPr="00FA52CB" w:rsidRDefault="000D66B0" w:rsidP="000D6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The friend must mention the referral at the time of booking to receive the discount.</w:t>
      </w:r>
    </w:p>
    <w:p w14:paraId="3ADB5899" w14:textId="77777777" w:rsidR="000D66B0" w:rsidRPr="00FA52CB" w:rsidRDefault="000D66B0" w:rsidP="000D6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This offer is valid for first-time physiotherapy assessments only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</w:p>
    <w:p w14:paraId="0BE2AFC4" w14:textId="77777777" w:rsidR="000D66B0" w:rsidRPr="00FA52CB" w:rsidRDefault="000D66B0" w:rsidP="000D6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Bookings are subject to availability and must be made in advance.</w:t>
      </w:r>
    </w:p>
    <w:p w14:paraId="127D9EF0" w14:textId="77777777" w:rsidR="000D66B0" w:rsidRPr="00FA52CB" w:rsidRDefault="000D66B0" w:rsidP="000D6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The offer cannot be combined with any other promotions or discounts.</w:t>
      </w:r>
    </w:p>
    <w:p w14:paraId="78472185" w14:textId="77777777" w:rsidR="000D66B0" w:rsidRPr="00FA52CB" w:rsidRDefault="000D66B0" w:rsidP="000D6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Cancellation or rescheduling must be done at least 24 hours in advance. Late cancellations or no-shows may result in forfeiture of the offer.</w:t>
      </w:r>
    </w:p>
    <w:p w14:paraId="5BDDDE54" w14:textId="77777777" w:rsidR="000D66B0" w:rsidRPr="00FA52CB" w:rsidRDefault="000D66B0" w:rsidP="000D6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This offer is non-transferable and has no cash value.</w:t>
      </w:r>
    </w:p>
    <w:p w14:paraId="69A735D3" w14:textId="77777777" w:rsidR="000D66B0" w:rsidRPr="00FA52CB" w:rsidRDefault="000D66B0" w:rsidP="000D66B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PT: Free Small Group Personal Training Session</w:t>
      </w:r>
    </w:p>
    <w:p w14:paraId="4EC8BC6A" w14:textId="77777777" w:rsidR="000D66B0" w:rsidRPr="00FA52CB" w:rsidRDefault="000D66B0" w:rsidP="000D6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The free small group personal training session is available to friends who are brought in by current clients.</w:t>
      </w:r>
    </w:p>
    <w:p w14:paraId="05F10368" w14:textId="77777777" w:rsidR="000D66B0" w:rsidRPr="00FA52CB" w:rsidRDefault="000D66B0" w:rsidP="000D6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The session must be booked and attended during "Refer a Friend Week" from Monday,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August 19th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to Saturday,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August 24th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</w:p>
    <w:p w14:paraId="0A1C588B" w14:textId="77777777" w:rsidR="000D66B0" w:rsidRPr="00FA52CB" w:rsidRDefault="000D66B0" w:rsidP="000D6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Group size may vary; please check availability at the time of booking.</w:t>
      </w:r>
    </w:p>
    <w:p w14:paraId="7C7D82F7" w14:textId="77777777" w:rsidR="000D66B0" w:rsidRPr="00FA52CB" w:rsidRDefault="000D66B0" w:rsidP="000D6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Both the referrer and their friend(s) must book the session together.</w:t>
      </w:r>
    </w:p>
    <w:p w14:paraId="76163FF4" w14:textId="77777777" w:rsidR="000D66B0" w:rsidRPr="00FA52CB" w:rsidRDefault="000D66B0" w:rsidP="000D6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This offer is valid for one free session per friend and cannot be used for multiple sessions.</w:t>
      </w:r>
    </w:p>
    <w:p w14:paraId="4EA06827" w14:textId="77777777" w:rsidR="000D66B0" w:rsidRPr="00FA52CB" w:rsidRDefault="000D66B0" w:rsidP="000D6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The offer cannot be combined with any other promotions or discounts.</w:t>
      </w:r>
    </w:p>
    <w:p w14:paraId="7AC88B63" w14:textId="77777777" w:rsidR="000D66B0" w:rsidRPr="00FA52CB" w:rsidRDefault="000D66B0" w:rsidP="000D6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lastRenderedPageBreak/>
        <w:t>Cancellation or rescheduling must be done at least 24 hours in advance. Late cancellations or no-shows may result in forfeiture of the offer.</w:t>
      </w:r>
    </w:p>
    <w:p w14:paraId="7A985264" w14:textId="77777777" w:rsidR="000D66B0" w:rsidRPr="00FA52CB" w:rsidRDefault="000D66B0" w:rsidP="000D6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This offer is non-transferable and has no cash value.</w:t>
      </w:r>
    </w:p>
    <w:p w14:paraId="409DC93A" w14:textId="77777777" w:rsidR="000D66B0" w:rsidRPr="00FA52CB" w:rsidRDefault="000D66B0" w:rsidP="000D66B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Classes: Free Class</w:t>
      </w:r>
    </w:p>
    <w:p w14:paraId="003D9C80" w14:textId="77777777" w:rsidR="000D66B0" w:rsidRDefault="000D66B0" w:rsidP="000D6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The free class offer is available to friends of current clients.</w:t>
      </w:r>
    </w:p>
    <w:p w14:paraId="56A99997" w14:textId="77777777" w:rsidR="000D66B0" w:rsidRPr="00FA52CB" w:rsidRDefault="000D66B0" w:rsidP="000D6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The friend must not have attended the same class previously.</w:t>
      </w:r>
    </w:p>
    <w:p w14:paraId="43760D73" w14:textId="77777777" w:rsidR="000D66B0" w:rsidRPr="00FA52CB" w:rsidRDefault="000D66B0" w:rsidP="000D6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The free class must be booked and attended during "Refer a Friend Week" from Monday,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August 19th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to Saturday,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August 24th</w:t>
      </w: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</w:p>
    <w:p w14:paraId="22EEC39B" w14:textId="77777777" w:rsidR="000D66B0" w:rsidRPr="00FA52CB" w:rsidRDefault="000D66B0" w:rsidP="000D6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This offer is valid for one free class per friend and cannot be used for multiple classes.</w:t>
      </w:r>
    </w:p>
    <w:p w14:paraId="3CD2C815" w14:textId="77777777" w:rsidR="000D66B0" w:rsidRPr="00FA52CB" w:rsidRDefault="000D66B0" w:rsidP="000D6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Bookings are subject to availability and must be made in advance.</w:t>
      </w:r>
    </w:p>
    <w:p w14:paraId="7D529EFF" w14:textId="77777777" w:rsidR="000D66B0" w:rsidRPr="00FA52CB" w:rsidRDefault="000D66B0" w:rsidP="000D6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The offer cannot be combined with any other promotions or discounts.</w:t>
      </w:r>
    </w:p>
    <w:p w14:paraId="65AAA6E1" w14:textId="77777777" w:rsidR="000D66B0" w:rsidRPr="00FA52CB" w:rsidRDefault="000D66B0" w:rsidP="000D6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Cancellation or rescheduling must be done at least 24 hours in advance. Late cancellations or no-shows may result in forfeiture of the offer.</w:t>
      </w:r>
    </w:p>
    <w:p w14:paraId="5ED0E485" w14:textId="77777777" w:rsidR="000D66B0" w:rsidRPr="00FA52CB" w:rsidRDefault="000D66B0" w:rsidP="000D6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FA52CB">
        <w:rPr>
          <w:rFonts w:ascii="Arial Narrow" w:eastAsia="Times New Roman" w:hAnsi="Arial Narrow" w:cs="Times New Roman"/>
          <w:sz w:val="24"/>
          <w:szCs w:val="24"/>
          <w:lang w:eastAsia="en-GB"/>
        </w:rPr>
        <w:t>This offer is non-transferable and has no cash value.</w:t>
      </w:r>
    </w:p>
    <w:p w14:paraId="6619737A" w14:textId="77777777" w:rsidR="00D239A5" w:rsidRDefault="00D239A5"/>
    <w:sectPr w:rsidR="00D23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EC1"/>
    <w:multiLevelType w:val="multilevel"/>
    <w:tmpl w:val="6F2E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05745"/>
    <w:multiLevelType w:val="multilevel"/>
    <w:tmpl w:val="74BE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310D9"/>
    <w:multiLevelType w:val="multilevel"/>
    <w:tmpl w:val="3482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878AF"/>
    <w:multiLevelType w:val="multilevel"/>
    <w:tmpl w:val="23B6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994343">
    <w:abstractNumId w:val="1"/>
  </w:num>
  <w:num w:numId="2" w16cid:durableId="983319322">
    <w:abstractNumId w:val="3"/>
  </w:num>
  <w:num w:numId="3" w16cid:durableId="19941918">
    <w:abstractNumId w:val="0"/>
  </w:num>
  <w:num w:numId="4" w16cid:durableId="202755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B0"/>
    <w:rsid w:val="000D66B0"/>
    <w:rsid w:val="006E06F5"/>
    <w:rsid w:val="00D2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106C"/>
  <w15:chartTrackingRefBased/>
  <w15:docId w15:val="{AAACBF78-C1E2-4FD3-9106-0B03BA4E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B0"/>
  </w:style>
  <w:style w:type="paragraph" w:styleId="Heading1">
    <w:name w:val="heading 1"/>
    <w:basedOn w:val="Normal"/>
    <w:next w:val="Normal"/>
    <w:link w:val="Heading1Char"/>
    <w:uiPriority w:val="9"/>
    <w:qFormat/>
    <w:rsid w:val="000D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6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6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6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6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5CCB9EEC523488E1F07184DE3DA25" ma:contentTypeVersion="18" ma:contentTypeDescription="Create a new document." ma:contentTypeScope="" ma:versionID="29a39c4136b1db815797ad7401055c16">
  <xsd:schema xmlns:xsd="http://www.w3.org/2001/XMLSchema" xmlns:xs="http://www.w3.org/2001/XMLSchema" xmlns:p="http://schemas.microsoft.com/office/2006/metadata/properties" xmlns:ns2="49b34c5e-731b-4fc6-bc2e-0a727fc896e7" xmlns:ns3="6a7864dd-c9fc-426b-a413-93861c8d4d78" targetNamespace="http://schemas.microsoft.com/office/2006/metadata/properties" ma:root="true" ma:fieldsID="6ba87761cee0134955038ea21b6e3b4e" ns2:_="" ns3:_="">
    <xsd:import namespace="49b34c5e-731b-4fc6-bc2e-0a727fc896e7"/>
    <xsd:import namespace="6a7864dd-c9fc-426b-a413-93861c8d4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34c5e-731b-4fc6-bc2e-0a727fc89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11ecbc-cc9a-443c-a7e4-b5fd70cef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64dd-c9fc-426b-a413-93861c8d4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642387-5564-4236-ad96-63677ac526e1}" ma:internalName="TaxCatchAll" ma:showField="CatchAllData" ma:web="6a7864dd-c9fc-426b-a413-93861c8d4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b34c5e-731b-4fc6-bc2e-0a727fc896e7">
      <Terms xmlns="http://schemas.microsoft.com/office/infopath/2007/PartnerControls"/>
    </lcf76f155ced4ddcb4097134ff3c332f>
    <TaxCatchAll xmlns="6a7864dd-c9fc-426b-a413-93861c8d4d78"/>
  </documentManagement>
</p:properties>
</file>

<file path=customXml/itemProps1.xml><?xml version="1.0" encoding="utf-8"?>
<ds:datastoreItem xmlns:ds="http://schemas.openxmlformats.org/officeDocument/2006/customXml" ds:itemID="{8D1BA258-A2E5-4D9C-9705-40CB26727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34c5e-731b-4fc6-bc2e-0a727fc896e7"/>
    <ds:schemaRef ds:uri="6a7864dd-c9fc-426b-a413-93861c8d4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C7C34-A77B-405E-9C76-32E544902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75CE0-9844-4C15-A0CA-6B0BD3C7F0E5}">
  <ds:schemaRefs>
    <ds:schemaRef ds:uri="49b34c5e-731b-4fc6-bc2e-0a727fc896e7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864dd-c9fc-426b-a413-93861c8d4d7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Watts</dc:creator>
  <cp:keywords/>
  <dc:description/>
  <cp:lastModifiedBy>Chris Watts</cp:lastModifiedBy>
  <cp:revision>1</cp:revision>
  <dcterms:created xsi:type="dcterms:W3CDTF">2024-08-07T12:30:00Z</dcterms:created>
  <dcterms:modified xsi:type="dcterms:W3CDTF">2024-08-07T12:33:00Z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0x01010053B5CCB9EEC523488E1F07184DE3DA25</vt:lpwstr>
  </property>
</Properties>
</file>